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AC" w:rsidRDefault="008243AC" w:rsidP="008243AC">
      <w:pPr>
        <w:pStyle w:val="Para1"/>
        <w:spacing w:before="240" w:after="240"/>
      </w:pPr>
      <w:r>
        <w:t xml:space="preserve">What Comes First? </w:t>
      </w:r>
    </w:p>
    <w:p w:rsidR="008243AC" w:rsidRDefault="008243AC" w:rsidP="008243AC">
      <w:pPr>
        <w:spacing w:before="240" w:after="240"/>
      </w:pPr>
      <w:r>
        <w:t>At Easter we eat a lot of chocolate, and I think by now you have an inkling</w:t>
      </w:r>
      <w:r>
        <w:rPr>
          <w:rStyle w:val="0Text"/>
        </w:rPr>
        <w:t xml:space="preserve"> </w:t>
      </w:r>
      <w:r>
        <w:t>that I LOVE it. I think I’ve said it at least five times in my first book. (Did</w:t>
      </w:r>
      <w:r>
        <w:rPr>
          <w:rStyle w:val="0Text"/>
        </w:rPr>
        <w:t xml:space="preserve"> </w:t>
      </w:r>
      <w:r>
        <w:t>you know there was a first book??!) And if you didn’t know, this is my</w:t>
      </w:r>
      <w:r>
        <w:rPr>
          <w:rStyle w:val="0Text"/>
        </w:rPr>
        <w:t xml:space="preserve"> </w:t>
      </w:r>
      <w:r>
        <w:t xml:space="preserve">second book. </w:t>
      </w:r>
    </w:p>
    <w:p w:rsidR="008243AC" w:rsidRDefault="008243AC" w:rsidP="008243AC">
      <w:pPr>
        <w:spacing w:before="240" w:after="240"/>
      </w:pPr>
      <w:r>
        <w:t xml:space="preserve">There’s a whole array of different kinds of </w:t>
      </w:r>
      <w:proofErr w:type="spellStart"/>
      <w:r>
        <w:t>EGGcellent</w:t>
      </w:r>
      <w:proofErr w:type="spellEnd"/>
      <w:r>
        <w:t xml:space="preserve"> chocolate; there’s</w:t>
      </w:r>
      <w:r>
        <w:rPr>
          <w:rStyle w:val="0Text"/>
        </w:rPr>
        <w:t xml:space="preserve"> </w:t>
      </w:r>
      <w:r>
        <w:t xml:space="preserve">chocolate eggs, chocolate bunnies, chicks, mini eggs and Easter egg nests. </w:t>
      </w:r>
    </w:p>
    <w:p w:rsidR="008243AC" w:rsidRDefault="008243AC" w:rsidP="008243AC">
      <w:pPr>
        <w:spacing w:before="240" w:after="240"/>
      </w:pPr>
      <w:r>
        <w:t xml:space="preserve">I </w:t>
      </w:r>
      <w:proofErr w:type="spellStart"/>
      <w:r>
        <w:t>specially</w:t>
      </w:r>
      <w:proofErr w:type="spellEnd"/>
      <w:r>
        <w:t xml:space="preserve"> like chocolate nests. And there are many more Easter-related</w:t>
      </w:r>
      <w:r>
        <w:rPr>
          <w:rStyle w:val="0Text"/>
        </w:rPr>
        <w:t xml:space="preserve"> </w:t>
      </w:r>
      <w:r>
        <w:t xml:space="preserve">chocolates. </w:t>
      </w:r>
    </w:p>
    <w:p w:rsidR="008243AC" w:rsidRDefault="008243AC" w:rsidP="008243AC">
      <w:pPr>
        <w:spacing w:before="240" w:after="240"/>
      </w:pPr>
      <w:r>
        <w:t>But ther</w:t>
      </w:r>
      <w:bookmarkStart w:id="0" w:name="_GoBack"/>
      <w:bookmarkEnd w:id="0"/>
      <w:r>
        <w:t>e is one thing that really confuses me about Easter. What’s the</w:t>
      </w:r>
      <w:r>
        <w:rPr>
          <w:rStyle w:val="0Text"/>
        </w:rPr>
        <w:t xml:space="preserve"> </w:t>
      </w:r>
      <w:r>
        <w:t>deal with Easter bunnies? Bunnies don’t lay eggs, but chickens do, so we</w:t>
      </w:r>
      <w:r>
        <w:rPr>
          <w:rStyle w:val="0Text"/>
        </w:rPr>
        <w:t xml:space="preserve"> </w:t>
      </w:r>
      <w:r>
        <w:t>should, instead of Easter Bunnies, have Easter Chickens. As far as I know,</w:t>
      </w:r>
      <w:r>
        <w:rPr>
          <w:rStyle w:val="0Text"/>
        </w:rPr>
        <w:t xml:space="preserve"> </w:t>
      </w:r>
      <w:r>
        <w:t>no one has ever said, “What comes first, the rabbit or the egg?” What the</w:t>
      </w:r>
      <w:r>
        <w:rPr>
          <w:rStyle w:val="0Text"/>
        </w:rPr>
        <w:t xml:space="preserve"> </w:t>
      </w:r>
      <w:r>
        <w:t>actual saying is, “What came first, the chicken or the egg?” At the end of</w:t>
      </w:r>
      <w:r>
        <w:rPr>
          <w:rStyle w:val="0Text"/>
        </w:rPr>
        <w:t xml:space="preserve"> </w:t>
      </w:r>
      <w:r>
        <w:t>the day it doesn’t matter which came first – it’s just about what comes</w:t>
      </w:r>
      <w:r>
        <w:rPr>
          <w:rStyle w:val="0Text"/>
        </w:rPr>
        <w:t xml:space="preserve"> </w:t>
      </w:r>
      <w:r>
        <w:t>out of the egg. Not a toy, it’s a new chicken – also known as a chick. You</w:t>
      </w:r>
      <w:r>
        <w:rPr>
          <w:rStyle w:val="0Text"/>
        </w:rPr>
        <w:t xml:space="preserve"> </w:t>
      </w:r>
      <w:r>
        <w:t>don’t get kittens from eggs. (Kittens are baby rabbits by the way.) And</w:t>
      </w:r>
      <w:r>
        <w:rPr>
          <w:rStyle w:val="0Text"/>
        </w:rPr>
        <w:t xml:space="preserve"> </w:t>
      </w:r>
      <w:r>
        <w:t xml:space="preserve">cats don’t come out of eggs either. </w:t>
      </w:r>
    </w:p>
    <w:p w:rsidR="008243AC" w:rsidRDefault="008243AC" w:rsidP="008243AC">
      <w:pPr>
        <w:spacing w:before="240" w:after="240"/>
      </w:pPr>
      <w:r>
        <w:t>And if anyone has forgotten or eaten too much chocolate, let me remind</w:t>
      </w:r>
      <w:r>
        <w:rPr>
          <w:rStyle w:val="0Text"/>
        </w:rPr>
        <w:t xml:space="preserve"> </w:t>
      </w:r>
      <w:r>
        <w:t>you that Easter celebrates new life, the Resurrection and the re-awakening</w:t>
      </w:r>
      <w:r>
        <w:rPr>
          <w:rStyle w:val="0Text"/>
        </w:rPr>
        <w:t xml:space="preserve"> </w:t>
      </w:r>
      <w:r>
        <w:t>of Jesus (who didn’t have any chocolate to eat so I don’t know where the</w:t>
      </w:r>
      <w:r>
        <w:rPr>
          <w:rStyle w:val="0Text"/>
        </w:rPr>
        <w:t xml:space="preserve"> </w:t>
      </w:r>
      <w:r>
        <w:t xml:space="preserve">chocolate came into it.) There was no such being as Angel </w:t>
      </w:r>
      <w:proofErr w:type="spellStart"/>
      <w:r>
        <w:t>Cadburyiel</w:t>
      </w:r>
      <w:proofErr w:type="spellEnd"/>
      <w:r>
        <w:t>. If</w:t>
      </w:r>
      <w:r>
        <w:rPr>
          <w:rStyle w:val="0Text"/>
        </w:rPr>
        <w:t xml:space="preserve"> </w:t>
      </w:r>
      <w:r>
        <w:t>I was a holy man and I could turn water into chocolate I wouldn’t leave</w:t>
      </w:r>
      <w:r>
        <w:rPr>
          <w:rStyle w:val="0Text"/>
        </w:rPr>
        <w:t xml:space="preserve"> </w:t>
      </w:r>
      <w:r>
        <w:t xml:space="preserve">because chocolate is my friend. </w:t>
      </w:r>
    </w:p>
    <w:p w:rsidR="008243AC" w:rsidRDefault="008243AC" w:rsidP="008243AC">
      <w:pPr>
        <w:spacing w:before="240" w:after="240"/>
      </w:pPr>
      <w:r>
        <w:t xml:space="preserve">PS So it’s not the rabbit, the chicken or the egg. So what does come first? </w:t>
      </w:r>
    </w:p>
    <w:p w:rsidR="008243AC" w:rsidRDefault="008243AC" w:rsidP="008243AC">
      <w:pPr>
        <w:spacing w:before="240" w:after="240"/>
      </w:pPr>
      <w:r>
        <w:t xml:space="preserve">With me it’s CHOCOLATE - all the way! </w:t>
      </w:r>
    </w:p>
    <w:p w:rsidR="00C04594" w:rsidRDefault="00C04594">
      <w:pPr>
        <w:spacing w:before="240" w:after="240"/>
      </w:pPr>
    </w:p>
    <w:sectPr w:rsidR="00C045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AC"/>
    <w:rsid w:val="008243AC"/>
    <w:rsid w:val="00C0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60F5C"/>
  <w15:chartTrackingRefBased/>
  <w15:docId w15:val="{63C1FE88-94F7-46A3-AC54-776D86D9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243AC"/>
    <w:pPr>
      <w:spacing w:beforeLines="100" w:afterLines="100" w:after="0" w:line="288" w:lineRule="atLeast"/>
    </w:pPr>
    <w:rPr>
      <w:rFonts w:ascii="Cambria" w:eastAsia="Cambria" w:hAnsi="Cambria" w:cs="Times New Roman"/>
      <w:i/>
      <w:iCs/>
      <w:color w:val="000000"/>
      <w:sz w:val="24"/>
      <w:szCs w:val="24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1">
    <w:name w:val="Para 1"/>
    <w:basedOn w:val="Normal"/>
    <w:qFormat/>
    <w:rsid w:val="008243AC"/>
    <w:rPr>
      <w:i w:val="0"/>
      <w:iCs w:val="0"/>
    </w:rPr>
  </w:style>
  <w:style w:type="character" w:customStyle="1" w:styleId="0Text">
    <w:name w:val="0 Text"/>
    <w:rsid w:val="008243AC"/>
    <w:rPr>
      <w:i/>
      <w:iCs/>
    </w:rPr>
  </w:style>
  <w:style w:type="paragraph" w:customStyle="1" w:styleId="0Block">
    <w:name w:val="0 Block"/>
    <w:rsid w:val="008243AC"/>
    <w:pPr>
      <w:spacing w:beforeLines="100" w:afterLines="100" w:after="0" w:line="288" w:lineRule="atLeast"/>
    </w:pPr>
    <w:rPr>
      <w:rFonts w:eastAsiaTheme="minorEastAsia" w:cs="Times New Roman"/>
      <w:lang w:val="en" w:eastAsia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Hollis</dc:creator>
  <cp:keywords/>
  <dc:description/>
  <cp:lastModifiedBy>Paul Hollis</cp:lastModifiedBy>
  <cp:revision>1</cp:revision>
  <dcterms:created xsi:type="dcterms:W3CDTF">2016-04-07T23:25:00Z</dcterms:created>
  <dcterms:modified xsi:type="dcterms:W3CDTF">2016-04-07T23:27:00Z</dcterms:modified>
</cp:coreProperties>
</file>